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6C" w:rsidRDefault="006F236C" w:rsidP="006F236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3864" w:themeColor="accent5" w:themeShade="80"/>
          <w:spacing w:val="-4"/>
          <w:sz w:val="36"/>
          <w:szCs w:val="36"/>
          <w:lang w:val="en-US" w:eastAsia="pl-PL"/>
        </w:rPr>
      </w:pPr>
    </w:p>
    <w:p w:rsidR="006F236C" w:rsidRPr="006F236C" w:rsidRDefault="006F236C" w:rsidP="006F236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1F3864" w:themeColor="accent5" w:themeShade="80"/>
          <w:spacing w:val="-4"/>
          <w:sz w:val="36"/>
          <w:szCs w:val="36"/>
          <w:lang w:val="en-US" w:eastAsia="pl-PL"/>
        </w:rPr>
      </w:pPr>
      <w:r w:rsidRPr="006F236C">
        <w:rPr>
          <w:rFonts w:ascii="Arial" w:eastAsia="Times New Roman" w:hAnsi="Arial" w:cs="Arial"/>
          <w:b/>
          <w:color w:val="1F3864" w:themeColor="accent5" w:themeShade="80"/>
          <w:spacing w:val="-4"/>
          <w:sz w:val="36"/>
          <w:szCs w:val="36"/>
          <w:lang w:val="en-US" w:eastAsia="pl-PL"/>
        </w:rPr>
        <w:t>BELMA ACCESSORIES SYSTEMS SP. Z O.O.</w:t>
      </w:r>
    </w:p>
    <w:p w:rsidR="006F236C" w:rsidRPr="006F236C" w:rsidRDefault="006F236C" w:rsidP="006F236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C45911" w:themeColor="accent2" w:themeShade="BF"/>
          <w:spacing w:val="-4"/>
          <w:sz w:val="36"/>
          <w:szCs w:val="36"/>
          <w:lang w:eastAsia="pl-PL"/>
        </w:rPr>
      </w:pPr>
      <w:proofErr w:type="spellStart"/>
      <w:r w:rsidRPr="006F236C">
        <w:rPr>
          <w:rFonts w:ascii="Arial" w:eastAsia="Times New Roman" w:hAnsi="Arial" w:cs="Arial"/>
          <w:color w:val="C45911" w:themeColor="accent2" w:themeShade="BF"/>
          <w:spacing w:val="-4"/>
          <w:sz w:val="36"/>
          <w:szCs w:val="36"/>
          <w:lang w:eastAsia="pl-PL"/>
        </w:rPr>
        <w:t>Let's</w:t>
      </w:r>
      <w:proofErr w:type="spellEnd"/>
      <w:r w:rsidRPr="006F236C">
        <w:rPr>
          <w:rFonts w:ascii="Arial" w:eastAsia="Times New Roman" w:hAnsi="Arial" w:cs="Arial"/>
          <w:color w:val="C45911" w:themeColor="accent2" w:themeShade="BF"/>
          <w:spacing w:val="-4"/>
          <w:sz w:val="36"/>
          <w:szCs w:val="36"/>
          <w:lang w:eastAsia="pl-PL"/>
        </w:rPr>
        <w:t xml:space="preserve"> </w:t>
      </w:r>
      <w:proofErr w:type="spellStart"/>
      <w:r w:rsidRPr="006F236C">
        <w:rPr>
          <w:rFonts w:ascii="Arial" w:eastAsia="Times New Roman" w:hAnsi="Arial" w:cs="Arial"/>
          <w:color w:val="C45911" w:themeColor="accent2" w:themeShade="BF"/>
          <w:spacing w:val="-4"/>
          <w:sz w:val="36"/>
          <w:szCs w:val="36"/>
          <w:lang w:eastAsia="pl-PL"/>
        </w:rPr>
        <w:t>create</w:t>
      </w:r>
      <w:proofErr w:type="spellEnd"/>
      <w:r w:rsidRPr="006F236C">
        <w:rPr>
          <w:rFonts w:ascii="Arial" w:eastAsia="Times New Roman" w:hAnsi="Arial" w:cs="Arial"/>
          <w:color w:val="C45911" w:themeColor="accent2" w:themeShade="BF"/>
          <w:spacing w:val="-4"/>
          <w:sz w:val="36"/>
          <w:szCs w:val="36"/>
          <w:lang w:eastAsia="pl-PL"/>
        </w:rPr>
        <w:t xml:space="preserve"> </w:t>
      </w:r>
      <w:proofErr w:type="spellStart"/>
      <w:r w:rsidRPr="006F236C">
        <w:rPr>
          <w:rFonts w:ascii="Arial" w:eastAsia="Times New Roman" w:hAnsi="Arial" w:cs="Arial"/>
          <w:color w:val="C45911" w:themeColor="accent2" w:themeShade="BF"/>
          <w:spacing w:val="-4"/>
          <w:sz w:val="36"/>
          <w:szCs w:val="36"/>
          <w:lang w:eastAsia="pl-PL"/>
        </w:rPr>
        <w:t>together</w:t>
      </w:r>
      <w:proofErr w:type="spellEnd"/>
    </w:p>
    <w:p w:rsidR="006F236C" w:rsidRDefault="006F236C" w:rsidP="006F236C">
      <w:pPr>
        <w:shd w:val="clear" w:color="auto" w:fill="FFFFFF"/>
        <w:spacing w:after="0" w:line="300" w:lineRule="atLeast"/>
        <w:ind w:left="270"/>
        <w:jc w:val="center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</w:p>
    <w:p w:rsidR="006F236C" w:rsidRDefault="006F236C" w:rsidP="006F236C">
      <w:pPr>
        <w:shd w:val="clear" w:color="auto" w:fill="FFFFFF"/>
        <w:spacing w:after="0" w:line="300" w:lineRule="atLeast"/>
        <w:ind w:left="270"/>
        <w:jc w:val="center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</w:p>
    <w:p w:rsidR="006F236C" w:rsidRPr="006F236C" w:rsidRDefault="006F236C" w:rsidP="006F236C">
      <w:pPr>
        <w:shd w:val="clear" w:color="auto" w:fill="FFFFFF"/>
        <w:spacing w:after="0" w:line="300" w:lineRule="atLeast"/>
        <w:ind w:left="270"/>
        <w:jc w:val="center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6F236C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BAS to największy w regionie producent i eksporter wyrobów z blach. Obecnie zatrudniamy 1100 osób i jesteśmy jednym z największych pracodawców w województwie kujawsko – pomorskim.</w:t>
      </w:r>
      <w:r w:rsidRPr="006F236C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 xml:space="preserve"> </w:t>
      </w:r>
      <w:r w:rsidRPr="006F236C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Podstawa naszego sukcesu leży w rękach naszych pracowników, dlatego dbamy o rozwój każdego z nich!</w:t>
      </w:r>
    </w:p>
    <w:p w:rsidR="006F236C" w:rsidRPr="006F236C" w:rsidRDefault="006F236C" w:rsidP="006F236C">
      <w:pPr>
        <w:shd w:val="clear" w:color="auto" w:fill="FFFFFF"/>
        <w:spacing w:after="0" w:line="300" w:lineRule="atLeast"/>
        <w:ind w:left="270"/>
        <w:jc w:val="center"/>
        <w:rPr>
          <w:rFonts w:ascii="Arial" w:eastAsia="Times New Roman" w:hAnsi="Arial" w:cs="Arial"/>
          <w:color w:val="C45911" w:themeColor="accent2" w:themeShade="BF"/>
          <w:sz w:val="21"/>
          <w:szCs w:val="21"/>
          <w:lang w:eastAsia="pl-PL"/>
        </w:rPr>
      </w:pPr>
      <w:r w:rsidRPr="006F236C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 xml:space="preserve">Obecnie poszukujemy kandydatów na stanowisko: </w:t>
      </w:r>
      <w:r w:rsidRPr="006F236C">
        <w:rPr>
          <w:rFonts w:ascii="Arial" w:eastAsia="Times New Roman" w:hAnsi="Arial" w:cs="Arial"/>
          <w:b/>
          <w:color w:val="C45911" w:themeColor="accent2" w:themeShade="BF"/>
          <w:sz w:val="21"/>
          <w:szCs w:val="21"/>
          <w:lang w:eastAsia="pl-PL"/>
        </w:rPr>
        <w:t>Pracownik działu finansów</w:t>
      </w:r>
    </w:p>
    <w:p w:rsidR="006F236C" w:rsidRPr="006F236C" w:rsidRDefault="006F236C" w:rsidP="00FC5DF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C45911" w:themeColor="accent2" w:themeShade="BF"/>
          <w:spacing w:val="-4"/>
          <w:sz w:val="36"/>
          <w:szCs w:val="36"/>
          <w:lang w:eastAsia="pl-PL"/>
        </w:rPr>
      </w:pPr>
    </w:p>
    <w:p w:rsidR="00FC5DFD" w:rsidRPr="00FC5DFD" w:rsidRDefault="00FC5DFD" w:rsidP="00FC5DF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C45911" w:themeColor="accent2" w:themeShade="BF"/>
          <w:spacing w:val="-4"/>
          <w:sz w:val="36"/>
          <w:szCs w:val="36"/>
          <w:lang w:eastAsia="pl-PL"/>
        </w:rPr>
      </w:pPr>
      <w:r w:rsidRPr="00FC5DFD">
        <w:rPr>
          <w:rFonts w:ascii="Arial" w:eastAsia="Times New Roman" w:hAnsi="Arial" w:cs="Arial"/>
          <w:b/>
          <w:color w:val="C45911" w:themeColor="accent2" w:themeShade="BF"/>
          <w:spacing w:val="-4"/>
          <w:sz w:val="36"/>
          <w:szCs w:val="36"/>
          <w:lang w:eastAsia="pl-PL"/>
        </w:rPr>
        <w:t>Twój zakres obowiązków</w:t>
      </w:r>
    </w:p>
    <w:p w:rsidR="00FC5DFD" w:rsidRPr="00FC5DFD" w:rsidRDefault="00FC5DFD" w:rsidP="00FC5DFD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prowadzenie rozrachunków handlowych</w:t>
      </w:r>
    </w:p>
    <w:p w:rsidR="00FC5DFD" w:rsidRPr="00FC5DFD" w:rsidRDefault="00FC5DFD" w:rsidP="00FC5DFD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analiza należności i windykacja</w:t>
      </w:r>
    </w:p>
    <w:p w:rsidR="00FC5DFD" w:rsidRPr="00FC5DFD" w:rsidRDefault="00FC5DFD" w:rsidP="00FC5DFD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współpraca z instytucjami zewnętrznymi (banki, firmy leasingowe, towarzystwa ubezpieczeniowe)</w:t>
      </w:r>
    </w:p>
    <w:p w:rsidR="00FC5DFD" w:rsidRPr="00FC5DFD" w:rsidRDefault="00FC5DFD" w:rsidP="00FC5DFD">
      <w:pPr>
        <w:numPr>
          <w:ilvl w:val="0"/>
          <w:numId w:val="1"/>
        </w:numPr>
        <w:shd w:val="clear" w:color="auto" w:fill="FFFFFF"/>
        <w:spacing w:after="0"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prowadzenie sprawozdawczości zewnętrznej (GUS, NBP)</w:t>
      </w:r>
    </w:p>
    <w:p w:rsidR="00FC5DFD" w:rsidRPr="00FC5DFD" w:rsidRDefault="00FC5DFD" w:rsidP="00FC5DFD">
      <w:pPr>
        <w:numPr>
          <w:ilvl w:val="0"/>
          <w:numId w:val="1"/>
        </w:numPr>
        <w:shd w:val="clear" w:color="auto" w:fill="FFFFFF"/>
        <w:spacing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sporządzanie raportów i zestawień na potrzeby Spółki</w:t>
      </w:r>
    </w:p>
    <w:p w:rsidR="00FC5DFD" w:rsidRPr="006F236C" w:rsidRDefault="00FC5DFD" w:rsidP="00FC5DF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1F3864" w:themeColor="accent5" w:themeShade="80"/>
          <w:spacing w:val="-4"/>
          <w:sz w:val="36"/>
          <w:szCs w:val="36"/>
          <w:lang w:eastAsia="pl-PL"/>
        </w:rPr>
      </w:pPr>
      <w:bookmarkStart w:id="0" w:name="_GoBack"/>
      <w:bookmarkEnd w:id="0"/>
    </w:p>
    <w:p w:rsidR="00FC5DFD" w:rsidRPr="00FC5DFD" w:rsidRDefault="00FC5DFD" w:rsidP="00FC5DF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C45911" w:themeColor="accent2" w:themeShade="BF"/>
          <w:spacing w:val="-4"/>
          <w:sz w:val="36"/>
          <w:szCs w:val="36"/>
          <w:lang w:eastAsia="pl-PL"/>
        </w:rPr>
      </w:pPr>
      <w:r w:rsidRPr="00FC5DFD">
        <w:rPr>
          <w:rFonts w:ascii="Arial" w:eastAsia="Times New Roman" w:hAnsi="Arial" w:cs="Arial"/>
          <w:b/>
          <w:color w:val="C45911" w:themeColor="accent2" w:themeShade="BF"/>
          <w:spacing w:val="-4"/>
          <w:sz w:val="36"/>
          <w:szCs w:val="36"/>
          <w:lang w:eastAsia="pl-PL"/>
        </w:rPr>
        <w:t>Nasze wymagania</w:t>
      </w:r>
    </w:p>
    <w:p w:rsidR="00FC5DFD" w:rsidRPr="00FC5DFD" w:rsidRDefault="00FC5DFD" w:rsidP="00FC5DFD">
      <w:pPr>
        <w:numPr>
          <w:ilvl w:val="0"/>
          <w:numId w:val="2"/>
        </w:numPr>
        <w:shd w:val="clear" w:color="auto" w:fill="FFFFFF"/>
        <w:spacing w:after="0"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wykształcenie średnie lub wyższe (preferowane kierunki finansowe i ekonomiczne)</w:t>
      </w:r>
    </w:p>
    <w:p w:rsidR="00FC5DFD" w:rsidRPr="00FC5DFD" w:rsidRDefault="00FC5DFD" w:rsidP="00FC5DFD">
      <w:pPr>
        <w:numPr>
          <w:ilvl w:val="0"/>
          <w:numId w:val="2"/>
        </w:numPr>
        <w:shd w:val="clear" w:color="auto" w:fill="FFFFFF"/>
        <w:spacing w:after="0"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podstawowa znajomość zagadnień księgowych (mile widziane osoby pracujące wcześniej w biurze rachunkowym)</w:t>
      </w:r>
    </w:p>
    <w:p w:rsidR="00FC5DFD" w:rsidRPr="00FC5DFD" w:rsidRDefault="00FC5DFD" w:rsidP="00FC5DFD">
      <w:pPr>
        <w:numPr>
          <w:ilvl w:val="0"/>
          <w:numId w:val="2"/>
        </w:numPr>
        <w:shd w:val="clear" w:color="auto" w:fill="FFFFFF"/>
        <w:spacing w:after="0"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umiejętności analityczne</w:t>
      </w:r>
    </w:p>
    <w:p w:rsidR="00FC5DFD" w:rsidRPr="00FC5DFD" w:rsidRDefault="00FC5DFD" w:rsidP="00FC5DFD">
      <w:pPr>
        <w:numPr>
          <w:ilvl w:val="0"/>
          <w:numId w:val="2"/>
        </w:numPr>
        <w:shd w:val="clear" w:color="auto" w:fill="FFFFFF"/>
        <w:spacing w:after="0"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samodzielność i dobra organizacja własnej pracy</w:t>
      </w:r>
    </w:p>
    <w:p w:rsidR="00FC5DFD" w:rsidRPr="00FC5DFD" w:rsidRDefault="00FC5DFD" w:rsidP="00FC5DFD">
      <w:pPr>
        <w:numPr>
          <w:ilvl w:val="0"/>
          <w:numId w:val="2"/>
        </w:numPr>
        <w:shd w:val="clear" w:color="auto" w:fill="FFFFFF"/>
        <w:spacing w:after="0"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rzetelność i dokładność w realizacji powierzonych obowiązków</w:t>
      </w:r>
    </w:p>
    <w:p w:rsidR="00FC5DFD" w:rsidRPr="00FC5DFD" w:rsidRDefault="00FC5DFD" w:rsidP="00FC5DFD">
      <w:pPr>
        <w:numPr>
          <w:ilvl w:val="0"/>
          <w:numId w:val="2"/>
        </w:numPr>
        <w:shd w:val="clear" w:color="auto" w:fill="FFFFFF"/>
        <w:spacing w:after="0"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sumienność i zaangażowanie w realizację zadań</w:t>
      </w:r>
    </w:p>
    <w:p w:rsidR="00FC5DFD" w:rsidRPr="006F236C" w:rsidRDefault="00FC5DFD" w:rsidP="006F236C">
      <w:pPr>
        <w:numPr>
          <w:ilvl w:val="0"/>
          <w:numId w:val="2"/>
        </w:numPr>
        <w:shd w:val="clear" w:color="auto" w:fill="FFFFFF"/>
        <w:spacing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umiejętność pracy pod presją czasu</w:t>
      </w:r>
    </w:p>
    <w:p w:rsidR="00FC5DFD" w:rsidRPr="00FC5DFD" w:rsidRDefault="00FC5DFD" w:rsidP="00FC5DF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color w:val="C45911" w:themeColor="accent2" w:themeShade="BF"/>
          <w:spacing w:val="-4"/>
          <w:sz w:val="36"/>
          <w:szCs w:val="36"/>
          <w:lang w:eastAsia="pl-PL"/>
        </w:rPr>
      </w:pPr>
      <w:r w:rsidRPr="00FC5DFD">
        <w:rPr>
          <w:rFonts w:ascii="Arial" w:eastAsia="Times New Roman" w:hAnsi="Arial" w:cs="Arial"/>
          <w:b/>
          <w:color w:val="C45911" w:themeColor="accent2" w:themeShade="BF"/>
          <w:spacing w:val="-4"/>
          <w:sz w:val="36"/>
          <w:szCs w:val="36"/>
          <w:lang w:eastAsia="pl-PL"/>
        </w:rPr>
        <w:t>To oferujemy</w:t>
      </w:r>
    </w:p>
    <w:p w:rsidR="00FC5DFD" w:rsidRPr="00FC5DFD" w:rsidRDefault="00FC5DFD" w:rsidP="00FC5DFD">
      <w:pPr>
        <w:numPr>
          <w:ilvl w:val="0"/>
          <w:numId w:val="3"/>
        </w:numPr>
        <w:shd w:val="clear" w:color="auto" w:fill="FFFFFF"/>
        <w:spacing w:after="0"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umowę o pracę</w:t>
      </w:r>
    </w:p>
    <w:p w:rsidR="00FC5DFD" w:rsidRPr="00FC5DFD" w:rsidRDefault="00FC5DFD" w:rsidP="00FC5DFD">
      <w:pPr>
        <w:numPr>
          <w:ilvl w:val="0"/>
          <w:numId w:val="3"/>
        </w:numPr>
        <w:shd w:val="clear" w:color="auto" w:fill="FFFFFF"/>
        <w:spacing w:after="0"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atrakcyjny system premiowy</w:t>
      </w:r>
    </w:p>
    <w:p w:rsidR="00FC5DFD" w:rsidRPr="00FC5DFD" w:rsidRDefault="00FC5DFD" w:rsidP="00FC5DFD">
      <w:pPr>
        <w:numPr>
          <w:ilvl w:val="0"/>
          <w:numId w:val="3"/>
        </w:numPr>
        <w:shd w:val="clear" w:color="auto" w:fill="FFFFFF"/>
        <w:spacing w:after="0"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przyjazną atmosferę w pracy</w:t>
      </w:r>
    </w:p>
    <w:p w:rsidR="00FC5DFD" w:rsidRPr="00FC5DFD" w:rsidRDefault="00FC5DFD" w:rsidP="00FC5DFD">
      <w:pPr>
        <w:numPr>
          <w:ilvl w:val="0"/>
          <w:numId w:val="4"/>
        </w:numPr>
        <w:shd w:val="clear" w:color="auto" w:fill="FFFFFF"/>
        <w:spacing w:after="0"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rozbudowany pakiet socjalny (prywatną opiekę medyczną PZU, wysokie świadczenia świąteczne, dofinansowanie posiłków we własnej stołówce, bilety do kina i inne)</w:t>
      </w:r>
    </w:p>
    <w:p w:rsidR="00FC5DFD" w:rsidRPr="00FC5DFD" w:rsidRDefault="00FC5DFD" w:rsidP="00FC5DFD">
      <w:pPr>
        <w:numPr>
          <w:ilvl w:val="0"/>
          <w:numId w:val="4"/>
        </w:numPr>
        <w:shd w:val="clear" w:color="auto" w:fill="FFFFFF"/>
        <w:spacing w:after="0"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możliwość rozwoju i awansu</w:t>
      </w:r>
    </w:p>
    <w:p w:rsidR="00FC5DFD" w:rsidRPr="00FC5DFD" w:rsidRDefault="00FC5DFD" w:rsidP="00FC5DFD">
      <w:pPr>
        <w:numPr>
          <w:ilvl w:val="0"/>
          <w:numId w:val="4"/>
        </w:numPr>
        <w:shd w:val="clear" w:color="auto" w:fill="FFFFFF"/>
        <w:spacing w:line="300" w:lineRule="atLeast"/>
        <w:ind w:left="270"/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</w:pPr>
      <w:r w:rsidRPr="00FC5DFD">
        <w:rPr>
          <w:rFonts w:ascii="Arial" w:eastAsia="Times New Roman" w:hAnsi="Arial" w:cs="Arial"/>
          <w:color w:val="1F3864" w:themeColor="accent5" w:themeShade="80"/>
          <w:sz w:val="21"/>
          <w:szCs w:val="21"/>
          <w:lang w:eastAsia="pl-PL"/>
        </w:rPr>
        <w:t>szkolenia</w:t>
      </w:r>
    </w:p>
    <w:p w:rsidR="00670A65" w:rsidRPr="006F236C" w:rsidRDefault="00670A65">
      <w:pPr>
        <w:rPr>
          <w:color w:val="1F3864" w:themeColor="accent5" w:themeShade="80"/>
        </w:rPr>
      </w:pPr>
    </w:p>
    <w:sectPr w:rsidR="00670A65" w:rsidRPr="006F23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12" w:rsidRDefault="00530312" w:rsidP="006F236C">
      <w:pPr>
        <w:spacing w:after="0" w:line="240" w:lineRule="auto"/>
      </w:pPr>
      <w:r>
        <w:separator/>
      </w:r>
    </w:p>
  </w:endnote>
  <w:endnote w:type="continuationSeparator" w:id="0">
    <w:p w:rsidR="00530312" w:rsidRDefault="00530312" w:rsidP="006F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12" w:rsidRDefault="00530312" w:rsidP="006F236C">
      <w:pPr>
        <w:spacing w:after="0" w:line="240" w:lineRule="auto"/>
      </w:pPr>
      <w:r>
        <w:separator/>
      </w:r>
    </w:p>
  </w:footnote>
  <w:footnote w:type="continuationSeparator" w:id="0">
    <w:p w:rsidR="00530312" w:rsidRDefault="00530312" w:rsidP="006F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36C" w:rsidRDefault="006F236C">
    <w:pPr>
      <w:pStyle w:val="Nagwek"/>
    </w:pPr>
    <w:r>
      <w:rPr>
        <w:noProof/>
        <w:lang w:eastAsia="pl-PL"/>
      </w:rPr>
      <w:drawing>
        <wp:inline distT="0" distB="0" distL="0" distR="0" wp14:anchorId="765AA40A">
          <wp:extent cx="638175" cy="449300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31" cy="454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662FC"/>
    <w:multiLevelType w:val="multilevel"/>
    <w:tmpl w:val="4AF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95F72"/>
    <w:multiLevelType w:val="multilevel"/>
    <w:tmpl w:val="A570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16ED1"/>
    <w:multiLevelType w:val="multilevel"/>
    <w:tmpl w:val="517A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5D0022"/>
    <w:multiLevelType w:val="multilevel"/>
    <w:tmpl w:val="8F72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FD"/>
    <w:rsid w:val="00530312"/>
    <w:rsid w:val="00670A65"/>
    <w:rsid w:val="006F236C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B05DEB-DDC4-4061-B91E-C37AA5E4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36C"/>
  </w:style>
  <w:style w:type="paragraph" w:styleId="Stopka">
    <w:name w:val="footer"/>
    <w:basedOn w:val="Normalny"/>
    <w:link w:val="StopkaZnak"/>
    <w:uiPriority w:val="99"/>
    <w:unhideWhenUsed/>
    <w:rsid w:val="006F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91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30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959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Ścibich</dc:creator>
  <cp:keywords/>
  <dc:description/>
  <cp:lastModifiedBy>Alicja Ścibich</cp:lastModifiedBy>
  <cp:revision>2</cp:revision>
  <dcterms:created xsi:type="dcterms:W3CDTF">2021-02-19T06:56:00Z</dcterms:created>
  <dcterms:modified xsi:type="dcterms:W3CDTF">2021-02-19T07:01:00Z</dcterms:modified>
</cp:coreProperties>
</file>